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FF" w:rsidRDefault="002055FF" w:rsidP="002055FF">
      <w:pPr>
        <w:rPr>
          <w:rStyle w:val="grame"/>
          <w:sz w:val="18"/>
          <w:szCs w:val="18"/>
        </w:rPr>
      </w:pPr>
      <w:r w:rsidRPr="009F018E">
        <w:rPr>
          <w:rStyle w:val="grame"/>
          <w:b/>
          <w:color w:val="FF0000"/>
          <w:sz w:val="18"/>
          <w:szCs w:val="18"/>
        </w:rPr>
        <w:t xml:space="preserve"> </w:t>
      </w:r>
      <w:proofErr w:type="gramStart"/>
      <w:r w:rsidRPr="009F018E">
        <w:rPr>
          <w:rStyle w:val="grame"/>
          <w:b/>
          <w:color w:val="FF0000"/>
          <w:sz w:val="18"/>
          <w:szCs w:val="18"/>
        </w:rPr>
        <w:t>п. 9в)</w:t>
      </w:r>
      <w:r w:rsidRPr="009F018E">
        <w:rPr>
          <w:rStyle w:val="grame"/>
          <w:color w:val="FF0000"/>
          <w:sz w:val="18"/>
          <w:szCs w:val="18"/>
        </w:rPr>
        <w:t xml:space="preserve"> </w:t>
      </w:r>
      <w:r>
        <w:rPr>
          <w:rStyle w:val="grame"/>
          <w:sz w:val="18"/>
          <w:szCs w:val="18"/>
        </w:rPr>
        <w:t xml:space="preserve">-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 - подконтрольные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w:t>
      </w:r>
      <w:r>
        <w:rPr>
          <w:rStyle w:val="spelle"/>
          <w:sz w:val="18"/>
          <w:szCs w:val="18"/>
        </w:rPr>
        <w:t>капитала</w:t>
      </w:r>
      <w:r>
        <w:rPr>
          <w:rStyle w:val="grame"/>
          <w:sz w:val="18"/>
          <w:szCs w:val="18"/>
        </w:rPr>
        <w:t>, использованного</w:t>
      </w:r>
      <w:proofErr w:type="gramEnd"/>
      <w:r>
        <w:rPr>
          <w:rStyle w:val="grame"/>
          <w:sz w:val="18"/>
          <w:szCs w:val="18"/>
        </w:rPr>
        <w:t xml:space="preserve"> при</w:t>
      </w:r>
      <w:r>
        <w:rPr>
          <w:sz w:val="18"/>
          <w:szCs w:val="18"/>
        </w:rPr>
        <w:t xml:space="preserve">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   -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w:t>
      </w:r>
      <w:proofErr w:type="gramStart"/>
      <w:r>
        <w:rPr>
          <w:rStyle w:val="grame"/>
          <w:sz w:val="18"/>
          <w:szCs w:val="18"/>
        </w:rPr>
        <w:t>и</w:t>
      </w:r>
      <w:proofErr w:type="gramEnd"/>
      <w:r>
        <w:rPr>
          <w:sz w:val="18"/>
          <w:szCs w:val="18"/>
        </w:rPr>
        <w:t xml:space="preserve"> года;  - </w:t>
      </w:r>
      <w:r>
        <w:rPr>
          <w:rStyle w:val="grame"/>
          <w:sz w:val="18"/>
          <w:szCs w:val="18"/>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2055FF" w:rsidRDefault="002055FF" w:rsidP="002055FF">
      <w:pPr>
        <w:rPr>
          <w:b/>
          <w:color w:val="333333"/>
          <w:sz w:val="24"/>
          <w:szCs w:val="24"/>
        </w:rPr>
      </w:pPr>
      <w:r w:rsidRPr="00E454A6">
        <w:rPr>
          <w:b/>
          <w:color w:val="333333"/>
          <w:sz w:val="24"/>
          <w:szCs w:val="24"/>
        </w:rPr>
        <w:t xml:space="preserve">Метод доходности  инвестированного капитала не </w:t>
      </w:r>
      <w:r>
        <w:rPr>
          <w:b/>
          <w:color w:val="333333"/>
          <w:sz w:val="24"/>
          <w:szCs w:val="24"/>
        </w:rPr>
        <w:t>применяется.</w:t>
      </w:r>
    </w:p>
    <w:p w:rsidR="009F018E" w:rsidRPr="00E454A6" w:rsidRDefault="009F018E" w:rsidP="002055FF">
      <w:pPr>
        <w:rPr>
          <w:rStyle w:val="grame"/>
          <w:b/>
          <w:i/>
          <w:iCs/>
          <w:sz w:val="24"/>
          <w:szCs w:val="24"/>
        </w:rPr>
      </w:pPr>
    </w:p>
    <w:p w:rsidR="003D6132" w:rsidRDefault="003D6132">
      <w:bookmarkStart w:id="0" w:name="_GoBack"/>
      <w:bookmarkEnd w:id="0"/>
    </w:p>
    <w:sectPr w:rsidR="003D6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FF"/>
    <w:rsid w:val="002055FF"/>
    <w:rsid w:val="003D6132"/>
    <w:rsid w:val="009F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2055FF"/>
  </w:style>
  <w:style w:type="character" w:customStyle="1" w:styleId="spelle">
    <w:name w:val="spelle"/>
    <w:basedOn w:val="a0"/>
    <w:rsid w:val="0020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2055FF"/>
  </w:style>
  <w:style w:type="character" w:customStyle="1" w:styleId="spelle">
    <w:name w:val="spelle"/>
    <w:basedOn w:val="a0"/>
    <w:rsid w:val="0020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1017</Characters>
  <Application>Microsoft Office Word</Application>
  <DocSecurity>0</DocSecurity>
  <Lines>8</Lines>
  <Paragraphs>2</Paragraphs>
  <ScaleCrop>false</ScaleCrop>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3</cp:revision>
  <dcterms:created xsi:type="dcterms:W3CDTF">2017-08-25T05:14:00Z</dcterms:created>
  <dcterms:modified xsi:type="dcterms:W3CDTF">2017-08-25T05:53:00Z</dcterms:modified>
</cp:coreProperties>
</file>